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72B" w:rsidRPr="0019470A" w:rsidRDefault="0000272B" w:rsidP="000027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Технология 6 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168" w:type="dxa"/>
        <w:tblInd w:w="-601" w:type="dxa"/>
        <w:tblLayout w:type="fixed"/>
        <w:tblLook w:val="04A0"/>
      </w:tblPr>
      <w:tblGrid>
        <w:gridCol w:w="1418"/>
        <w:gridCol w:w="3260"/>
        <w:gridCol w:w="5670"/>
        <w:gridCol w:w="2410"/>
        <w:gridCol w:w="2410"/>
      </w:tblGrid>
      <w:tr w:rsidR="00A11968" w:rsidTr="00D965FF">
        <w:tc>
          <w:tcPr>
            <w:tcW w:w="1418" w:type="dxa"/>
          </w:tcPr>
          <w:p w:rsidR="00A11968" w:rsidRPr="0022437D" w:rsidRDefault="00A11968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3260" w:type="dxa"/>
          </w:tcPr>
          <w:p w:rsidR="00A11968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670" w:type="dxa"/>
          </w:tcPr>
          <w:p w:rsidR="00A11968" w:rsidRPr="00880941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410" w:type="dxa"/>
          </w:tcPr>
          <w:p w:rsidR="00A11968" w:rsidRPr="00880941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410" w:type="dxa"/>
          </w:tcPr>
          <w:p w:rsidR="00A11968" w:rsidRPr="0022437D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A11968" w:rsidRPr="007245A6" w:rsidTr="00D965FF">
        <w:tc>
          <w:tcPr>
            <w:tcW w:w="1418" w:type="dxa"/>
          </w:tcPr>
          <w:p w:rsidR="00A11968" w:rsidRPr="00A11968" w:rsidRDefault="00A11968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1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A11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3260" w:type="dxa"/>
          </w:tcPr>
          <w:p w:rsidR="00A11968" w:rsidRPr="00A11968" w:rsidRDefault="00A11968" w:rsidP="005C460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11968">
              <w:rPr>
                <w:rStyle w:val="FontStyle31"/>
                <w:b/>
                <w:sz w:val="24"/>
                <w:szCs w:val="24"/>
              </w:rPr>
              <w:t>Местные обычаи приема гостей.</w:t>
            </w:r>
          </w:p>
        </w:tc>
        <w:tc>
          <w:tcPr>
            <w:tcW w:w="5670" w:type="dxa"/>
          </w:tcPr>
          <w:p w:rsidR="00D965FF" w:rsidRPr="00D965FF" w:rsidRDefault="00D965FF" w:rsidP="00D965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стр.192-195</w:t>
            </w:r>
          </w:p>
          <w:p w:rsidR="00A11968" w:rsidRPr="00A11968" w:rsidRDefault="00192410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="00A11968" w:rsidRPr="00A119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https://tehnol-shcool30.ucoz.ru/news/6_nacionalnye_i_mestnye_tradicii_priema_gostej_i_servirovki_stola/2012-10-06-18</w:t>
              </w:r>
            </w:hyperlink>
          </w:p>
        </w:tc>
        <w:tc>
          <w:tcPr>
            <w:tcW w:w="2410" w:type="dxa"/>
          </w:tcPr>
          <w:p w:rsidR="00A11968" w:rsidRPr="00A11968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1968">
              <w:rPr>
                <w:rFonts w:ascii="Times New Roman" w:hAnsi="Times New Roman" w:cs="Times New Roman"/>
                <w:color w:val="757575"/>
                <w:sz w:val="24"/>
                <w:szCs w:val="24"/>
                <w:shd w:val="clear" w:color="auto" w:fill="FDFFED"/>
              </w:rPr>
              <w:t>составить план подготовки к приему гостей.</w:t>
            </w:r>
          </w:p>
        </w:tc>
        <w:tc>
          <w:tcPr>
            <w:tcW w:w="2410" w:type="dxa"/>
          </w:tcPr>
          <w:p w:rsidR="00A11968" w:rsidRPr="00A11968" w:rsidRDefault="00A11968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1968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A11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F4818" w:rsidRPr="007245A6" w:rsidTr="00D965FF">
        <w:tc>
          <w:tcPr>
            <w:tcW w:w="1418" w:type="dxa"/>
          </w:tcPr>
          <w:p w:rsidR="003F4818" w:rsidRPr="00A11968" w:rsidRDefault="003F4818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1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15.04.2020</w:t>
            </w:r>
          </w:p>
        </w:tc>
        <w:tc>
          <w:tcPr>
            <w:tcW w:w="3260" w:type="dxa"/>
          </w:tcPr>
          <w:p w:rsidR="003F4818" w:rsidRPr="00A11968" w:rsidRDefault="003F4818" w:rsidP="00D965FF">
            <w:pPr>
              <w:rPr>
                <w:rStyle w:val="FontStyle31"/>
                <w:b/>
                <w:sz w:val="24"/>
                <w:szCs w:val="24"/>
              </w:rPr>
            </w:pPr>
            <w:r w:rsidRPr="00A11968"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теоретической части творческого проекта поэтапно.</w:t>
            </w:r>
          </w:p>
        </w:tc>
        <w:tc>
          <w:tcPr>
            <w:tcW w:w="5670" w:type="dxa"/>
          </w:tcPr>
          <w:p w:rsidR="003F4818" w:rsidRPr="00D965FF" w:rsidRDefault="00192410" w:rsidP="005C4606">
            <w:pPr>
              <w:spacing w:line="360" w:lineRule="auto"/>
            </w:pPr>
            <w:hyperlink r:id="rId6" w:history="1">
              <w:r w:rsidR="003F4818" w:rsidRPr="00D965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F4818" w:rsidRPr="00D965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F4818" w:rsidRPr="00D965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3F4818" w:rsidRPr="00D965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F4818" w:rsidRPr="00D965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F4818" w:rsidRPr="00D965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F4818" w:rsidRPr="00D965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F4818" w:rsidRPr="00D965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F4818" w:rsidRPr="00D965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F4818" w:rsidRPr="00D965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F4818" w:rsidRPr="00D965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F4818" w:rsidRPr="00D965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/7078/</w:t>
              </w:r>
              <w:proofErr w:type="spellStart"/>
              <w:r w:rsidR="003F4818" w:rsidRPr="00D965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conspect</w:t>
              </w:r>
              <w:proofErr w:type="spellEnd"/>
              <w:r w:rsidR="003F4818" w:rsidRPr="00D965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/257493/</w:t>
              </w:r>
            </w:hyperlink>
          </w:p>
          <w:p w:rsidR="00E06800" w:rsidRPr="00A11968" w:rsidRDefault="00E06800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Тренировочные задания</w:t>
            </w:r>
          </w:p>
        </w:tc>
        <w:tc>
          <w:tcPr>
            <w:tcW w:w="2410" w:type="dxa"/>
          </w:tcPr>
          <w:p w:rsidR="003F4818" w:rsidRPr="008416A6" w:rsidRDefault="00E06800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написать все этапы творческого проекта</w:t>
            </w:r>
          </w:p>
        </w:tc>
        <w:tc>
          <w:tcPr>
            <w:tcW w:w="2410" w:type="dxa"/>
          </w:tcPr>
          <w:p w:rsidR="003F4818" w:rsidRPr="008416A6" w:rsidRDefault="003F4818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841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00272B" w:rsidRPr="007245A6" w:rsidRDefault="0000272B" w:rsidP="0000272B">
      <w:pPr>
        <w:rPr>
          <w:lang w:val="tt-RU"/>
        </w:rPr>
      </w:pPr>
    </w:p>
    <w:p w:rsidR="00A56637" w:rsidRPr="007245A6" w:rsidRDefault="00A56637">
      <w:pPr>
        <w:rPr>
          <w:lang w:val="tt-RU"/>
        </w:rPr>
      </w:pPr>
    </w:p>
    <w:sectPr w:rsidR="00A56637" w:rsidRPr="007245A6" w:rsidSect="00A1196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00272B"/>
    <w:rsid w:val="0000272B"/>
    <w:rsid w:val="00192410"/>
    <w:rsid w:val="001E5A65"/>
    <w:rsid w:val="003F4818"/>
    <w:rsid w:val="004608FD"/>
    <w:rsid w:val="004624DA"/>
    <w:rsid w:val="006A3E3A"/>
    <w:rsid w:val="007245A6"/>
    <w:rsid w:val="0085375F"/>
    <w:rsid w:val="00A11968"/>
    <w:rsid w:val="00A56637"/>
    <w:rsid w:val="00B5237C"/>
    <w:rsid w:val="00D020E9"/>
    <w:rsid w:val="00D965FF"/>
    <w:rsid w:val="00E06800"/>
    <w:rsid w:val="00E1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rsid w:val="0000272B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B5237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245A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078/conspect/257493/" TargetMode="External"/><Relationship Id="rId5" Type="http://schemas.openxmlformats.org/officeDocument/2006/relationships/hyperlink" Target="https://tehnol-shcool30.ucoz.ru/news/6_nacionalnye_i_mestnye_tradicii_priema_gostej_i_servirovki_stola/2012-10-06-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C7DB5-8CE6-4F40-A922-F37055E77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7</cp:revision>
  <dcterms:created xsi:type="dcterms:W3CDTF">2020-03-26T18:24:00Z</dcterms:created>
  <dcterms:modified xsi:type="dcterms:W3CDTF">2020-04-11T12:31:00Z</dcterms:modified>
</cp:coreProperties>
</file>